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5E0FECC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FF74B5">
        <w:rPr>
          <w:rFonts w:ascii="Arial" w:hAnsi="Arial" w:cs="Arial"/>
          <w:b/>
          <w:lang w:eastAsia="en-GB"/>
        </w:rPr>
        <w:t>20</w:t>
      </w:r>
      <w:r>
        <w:rPr>
          <w:rFonts w:ascii="Arial" w:hAnsi="Arial" w:cs="Arial"/>
          <w:b/>
          <w:lang w:eastAsia="en-GB"/>
        </w:rPr>
        <w:t>], data [</w:t>
      </w:r>
      <w:r w:rsidR="00FF74B5">
        <w:rPr>
          <w:rFonts w:ascii="Arial" w:hAnsi="Arial" w:cs="Arial"/>
          <w:b/>
          <w:lang w:eastAsia="en-GB"/>
        </w:rPr>
        <w:t>28/01/2022</w:t>
      </w:r>
      <w:r>
        <w:rPr>
          <w:rFonts w:ascii="Arial" w:hAnsi="Arial" w:cs="Arial"/>
          <w:b/>
          <w:lang w:eastAsia="en-GB"/>
        </w:rPr>
        <w:t>], strona [</w:t>
      </w:r>
      <w:r w:rsidR="00FF74B5">
        <w:rPr>
          <w:rFonts w:ascii="Arial" w:hAnsi="Arial" w:cs="Arial"/>
          <w:b/>
          <w:lang w:eastAsia="en-GB"/>
        </w:rPr>
        <w:t>48136-2022-PL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5AFCD5A0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FF74B5">
        <w:rPr>
          <w:rFonts w:ascii="Arial" w:hAnsi="Arial" w:cs="Arial"/>
          <w:b/>
          <w:lang w:eastAsia="en-GB"/>
        </w:rPr>
        <w:t>2</w:t>
      </w:r>
      <w:r w:rsidR="0006166F">
        <w:rPr>
          <w:rFonts w:ascii="Arial" w:hAnsi="Arial" w:cs="Arial"/>
          <w:b/>
          <w:lang w:eastAsia="en-GB"/>
        </w:rPr>
        <w:t>][</w:t>
      </w:r>
      <w:r w:rsidR="00FF74B5">
        <w:rPr>
          <w:rFonts w:ascii="Arial" w:hAnsi="Arial" w:cs="Arial"/>
          <w:b/>
          <w:lang w:eastAsia="en-GB"/>
        </w:rPr>
        <w:t>0</w:t>
      </w:r>
      <w:r w:rsidR="0006166F">
        <w:rPr>
          <w:rFonts w:ascii="Arial" w:hAnsi="Arial" w:cs="Arial"/>
          <w:b/>
          <w:lang w:eastAsia="en-GB"/>
        </w:rPr>
        <w:t>][</w:t>
      </w:r>
      <w:r w:rsidR="00FF74B5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FF74B5">
        <w:rPr>
          <w:rFonts w:ascii="Arial" w:hAnsi="Arial" w:cs="Arial"/>
          <w:b/>
          <w:lang w:eastAsia="en-GB"/>
        </w:rPr>
        <w:t>2</w:t>
      </w:r>
      <w:r w:rsidR="0006166F">
        <w:rPr>
          <w:rFonts w:ascii="Arial" w:hAnsi="Arial" w:cs="Arial"/>
          <w:b/>
          <w:lang w:eastAsia="en-GB"/>
        </w:rPr>
        <w:t>]/S [</w:t>
      </w:r>
      <w:r w:rsidR="00FF74B5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FF74B5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FF74B5">
        <w:rPr>
          <w:rFonts w:ascii="Arial" w:hAnsi="Arial" w:cs="Arial"/>
          <w:b/>
          <w:lang w:eastAsia="en-GB"/>
        </w:rPr>
        <w:t>0</w:t>
      </w:r>
      <w:r w:rsidR="00B2410A">
        <w:rPr>
          <w:rFonts w:ascii="Arial" w:hAnsi="Arial" w:cs="Arial"/>
          <w:b/>
          <w:lang w:eastAsia="en-GB"/>
        </w:rPr>
        <w:t>]–[</w:t>
      </w:r>
      <w:r w:rsidR="00FF74B5">
        <w:rPr>
          <w:rFonts w:ascii="Arial" w:hAnsi="Arial" w:cs="Arial"/>
          <w:b/>
          <w:lang w:eastAsia="en-GB"/>
        </w:rPr>
        <w:t>0</w:t>
      </w:r>
      <w:r w:rsidR="00B2410A">
        <w:rPr>
          <w:rFonts w:ascii="Arial" w:hAnsi="Arial" w:cs="Arial"/>
          <w:b/>
          <w:lang w:eastAsia="en-GB"/>
        </w:rPr>
        <w:t>][</w:t>
      </w:r>
      <w:r w:rsidR="00FF74B5">
        <w:rPr>
          <w:rFonts w:ascii="Arial" w:hAnsi="Arial" w:cs="Arial"/>
          <w:b/>
          <w:lang w:eastAsia="en-GB"/>
        </w:rPr>
        <w:t>4</w:t>
      </w:r>
      <w:r w:rsidR="00B2410A">
        <w:rPr>
          <w:rFonts w:ascii="Arial" w:hAnsi="Arial" w:cs="Arial"/>
          <w:b/>
          <w:lang w:eastAsia="en-GB"/>
        </w:rPr>
        <w:t>][</w:t>
      </w:r>
      <w:r w:rsidR="00FF74B5">
        <w:rPr>
          <w:rFonts w:ascii="Arial" w:hAnsi="Arial" w:cs="Arial"/>
          <w:b/>
          <w:lang w:eastAsia="en-GB"/>
        </w:rPr>
        <w:t>8</w:t>
      </w:r>
      <w:r w:rsidR="00B2410A">
        <w:rPr>
          <w:rFonts w:ascii="Arial" w:hAnsi="Arial" w:cs="Arial"/>
          <w:b/>
          <w:lang w:eastAsia="en-GB"/>
        </w:rPr>
        <w:t>][</w:t>
      </w:r>
      <w:r w:rsidR="00FF74B5">
        <w:rPr>
          <w:rFonts w:ascii="Arial" w:hAnsi="Arial" w:cs="Arial"/>
          <w:b/>
          <w:lang w:eastAsia="en-GB"/>
        </w:rPr>
        <w:t>1</w:t>
      </w:r>
      <w:r w:rsidR="00B2410A">
        <w:rPr>
          <w:rFonts w:ascii="Arial" w:hAnsi="Arial" w:cs="Arial"/>
          <w:b/>
          <w:lang w:eastAsia="en-GB"/>
        </w:rPr>
        <w:t>][</w:t>
      </w:r>
      <w:r w:rsidR="00FF74B5">
        <w:rPr>
          <w:rFonts w:ascii="Arial" w:hAnsi="Arial" w:cs="Arial"/>
          <w:b/>
          <w:lang w:eastAsia="en-GB"/>
        </w:rPr>
        <w:t>3</w:t>
      </w:r>
      <w:r w:rsidR="00B2410A">
        <w:rPr>
          <w:rFonts w:ascii="Arial" w:hAnsi="Arial" w:cs="Arial"/>
          <w:b/>
          <w:lang w:eastAsia="en-GB"/>
        </w:rPr>
        <w:t>][</w:t>
      </w:r>
      <w:r w:rsidR="00FF74B5">
        <w:rPr>
          <w:rFonts w:ascii="Arial" w:hAnsi="Arial" w:cs="Arial"/>
          <w:b/>
          <w:lang w:eastAsia="en-GB"/>
        </w:rPr>
        <w:t>6</w:t>
      </w:r>
      <w:r w:rsidR="00B2410A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]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A1596C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222E0">
              <w:rPr>
                <w:rFonts w:ascii="Arial" w:hAnsi="Arial" w:cs="Arial"/>
                <w:lang w:eastAsia="en-GB"/>
              </w:rPr>
              <w:t>Skarb Państwa Państwowe Gospodarstwo Leśne Lasy Państwowe Nadleśnictwo Skierniewice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2CD863B" w:rsidR="00D111BC" w:rsidRDefault="00D111BC" w:rsidP="005222E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222E0">
              <w:rPr>
                <w:rFonts w:ascii="Arial" w:hAnsi="Arial" w:cs="Arial"/>
                <w:lang w:eastAsia="en-GB"/>
              </w:rPr>
              <w:t>Wykonywanie usług z zakresu gospodarki leśnej na terenie Nadleśnictwa Skierniewice w roku 2022.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D910911" w:rsidR="00D111BC" w:rsidRDefault="00D111BC" w:rsidP="00856FD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60880">
              <w:rPr>
                <w:rFonts w:ascii="Arial" w:hAnsi="Arial" w:cs="Arial"/>
                <w:lang w:eastAsia="en-GB"/>
              </w:rPr>
              <w:t>SA.270.2</w:t>
            </w:r>
            <w:r w:rsidR="00856FD4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389D7" w14:textId="77777777" w:rsidR="00327B9B" w:rsidRDefault="00327B9B">
      <w:r>
        <w:separator/>
      </w:r>
    </w:p>
  </w:endnote>
  <w:endnote w:type="continuationSeparator" w:id="0">
    <w:p w14:paraId="05A27113" w14:textId="77777777" w:rsidR="00327B9B" w:rsidRDefault="0032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553D184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F74B5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6EE92" w14:textId="77777777" w:rsidR="00327B9B" w:rsidRDefault="00327B9B">
      <w:r>
        <w:separator/>
      </w:r>
    </w:p>
  </w:footnote>
  <w:footnote w:type="continuationSeparator" w:id="0">
    <w:p w14:paraId="0F4BEE08" w14:textId="77777777" w:rsidR="00327B9B" w:rsidRDefault="00327B9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475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166F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27B9B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11E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2E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2203"/>
    <w:rsid w:val="00633D2F"/>
    <w:rsid w:val="0063483B"/>
    <w:rsid w:val="00643EBA"/>
    <w:rsid w:val="00644329"/>
    <w:rsid w:val="006544C9"/>
    <w:rsid w:val="0065644F"/>
    <w:rsid w:val="00660880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56FD4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10A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CAD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670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5580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87F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C27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4B5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4518</Words>
  <Characters>27108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13</cp:revision>
  <cp:lastPrinted>2022-01-24T09:34:00Z</cp:lastPrinted>
  <dcterms:created xsi:type="dcterms:W3CDTF">2021-09-08T07:25:00Z</dcterms:created>
  <dcterms:modified xsi:type="dcterms:W3CDTF">2022-01-28T08:33:00Z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